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A0" w:rsidRDefault="00F643A0" w:rsidP="00F643A0">
      <w:pPr>
        <w:rPr>
          <w:color w:val="000000"/>
          <w:lang w:eastAsia="en-AU"/>
        </w:rPr>
      </w:pPr>
      <w:r>
        <w:rPr>
          <w:noProof/>
          <w:color w:val="000000"/>
          <w:lang w:eastAsia="en-AU"/>
        </w:rPr>
        <w:drawing>
          <wp:inline distT="0" distB="0" distL="0" distR="0">
            <wp:extent cx="4425315" cy="362585"/>
            <wp:effectExtent l="0" t="0" r="0" b="0"/>
            <wp:docPr id="1" name="Picture 1" descr="cid:24B3D1FA-1962-43B9-B85C-150F11A378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d:24B3D1FA-1962-43B9-B85C-150F11A378F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25315" cy="362585"/>
                    </a:xfrm>
                    <a:prstGeom prst="rect">
                      <a:avLst/>
                    </a:prstGeom>
                    <a:noFill/>
                    <a:ln>
                      <a:noFill/>
                    </a:ln>
                  </pic:spPr>
                </pic:pic>
              </a:graphicData>
            </a:graphic>
          </wp:inline>
        </w:drawing>
      </w:r>
    </w:p>
    <w:p w:rsidR="00F643A0" w:rsidRDefault="00F643A0" w:rsidP="00F643A0">
      <w:pPr>
        <w:rPr>
          <w:color w:val="000000"/>
          <w:lang w:eastAsia="en-AU"/>
        </w:rPr>
      </w:pPr>
    </w:p>
    <w:p w:rsidR="00F643A0" w:rsidRDefault="00F643A0" w:rsidP="00F643A0">
      <w:pPr>
        <w:rPr>
          <w:color w:val="000000"/>
          <w:sz w:val="20"/>
          <w:szCs w:val="20"/>
          <w:lang w:eastAsia="en-AU"/>
        </w:rPr>
      </w:pPr>
      <w:r>
        <w:rPr>
          <w:sz w:val="20"/>
          <w:szCs w:val="20"/>
        </w:rPr>
        <w:t>8 March, 2017</w:t>
      </w:r>
    </w:p>
    <w:p w:rsidR="00F643A0" w:rsidRDefault="00F643A0" w:rsidP="00F643A0"/>
    <w:p w:rsidR="00F643A0" w:rsidRDefault="00F643A0" w:rsidP="00F643A0">
      <w:pPr>
        <w:rPr>
          <w:rFonts w:ascii="Arial" w:hAnsi="Arial" w:cs="Arial"/>
          <w:b/>
          <w:bCs/>
          <w:sz w:val="28"/>
          <w:szCs w:val="28"/>
        </w:rPr>
      </w:pPr>
      <w:r>
        <w:rPr>
          <w:rFonts w:ascii="Arial" w:hAnsi="Arial" w:cs="Arial"/>
          <w:b/>
          <w:bCs/>
          <w:sz w:val="28"/>
          <w:szCs w:val="28"/>
        </w:rPr>
        <w:t>Extraordinary women of science celebrated at World Science Festival Brisbane</w:t>
      </w:r>
    </w:p>
    <w:p w:rsidR="00F643A0" w:rsidRDefault="00F643A0" w:rsidP="00F643A0">
      <w:pPr>
        <w:rPr>
          <w:rFonts w:ascii="Arial" w:hAnsi="Arial" w:cs="Arial"/>
          <w:b/>
          <w:bCs/>
          <w:sz w:val="24"/>
          <w:szCs w:val="24"/>
        </w:rPr>
      </w:pPr>
    </w:p>
    <w:p w:rsidR="00F643A0" w:rsidRDefault="00F643A0" w:rsidP="00F643A0">
      <w:r>
        <w:t>World Science Festival Brisbane will shine a spotlight on the achievements of some of the brilliant women of Science, Technology, Engineering and Maths (STEM) following International Women’s Day on 8 March.</w:t>
      </w:r>
    </w:p>
    <w:p w:rsidR="00F643A0" w:rsidRDefault="00F643A0" w:rsidP="00F643A0"/>
    <w:p w:rsidR="00F643A0" w:rsidRDefault="00F643A0" w:rsidP="00F643A0">
      <w:r>
        <w:t>A panel discussing some of history’s unsung women of science, hearing the stories of struggle, perseverance and success from four modern day female scientists and a competition to showcase inspiring Australian women in STEM careers are some of the events on offer.</w:t>
      </w:r>
    </w:p>
    <w:p w:rsidR="00F643A0" w:rsidRDefault="00F643A0" w:rsidP="00F643A0"/>
    <w:p w:rsidR="00F643A0" w:rsidRDefault="00F643A0" w:rsidP="00F643A0">
      <w:r>
        <w:t>Queensland Museum Network CEO and Director and Queensland’s Chief Scientist Professor Suzanne Miller said by acknowledging the significant contributions of women in science helps to encourage current and future generations.</w:t>
      </w:r>
    </w:p>
    <w:p w:rsidR="00F643A0" w:rsidRDefault="00F643A0" w:rsidP="00F643A0"/>
    <w:p w:rsidR="00F643A0" w:rsidRDefault="00F643A0" w:rsidP="00F643A0">
      <w:r>
        <w:t xml:space="preserve">“Throughout history women have made extraordinary advancements in science often without any recognition,” she said. </w:t>
      </w:r>
    </w:p>
    <w:p w:rsidR="00F643A0" w:rsidRDefault="00F643A0" w:rsidP="00F643A0"/>
    <w:p w:rsidR="00F643A0" w:rsidRDefault="00F643A0" w:rsidP="00F643A0">
      <w:r>
        <w:t>“I am delighted that as part of the World Science Festival Brisbane’s five day celebration of science we have the opportunity to highlight some of the past, current and potential future scientific breakthroughs by female scientists.”</w:t>
      </w:r>
    </w:p>
    <w:p w:rsidR="00F643A0" w:rsidRDefault="00F643A0" w:rsidP="00F643A0"/>
    <w:p w:rsidR="00F643A0" w:rsidRDefault="00F643A0" w:rsidP="00F643A0">
      <w:r>
        <w:t xml:space="preserve">As part of the World Science Festival Brisbane, ABC’s Geraldine </w:t>
      </w:r>
      <w:proofErr w:type="spellStart"/>
      <w:r>
        <w:t>Doogue</w:t>
      </w:r>
      <w:proofErr w:type="spellEnd"/>
      <w:r>
        <w:t xml:space="preserve"> will delve into how four contemporary women of science forged their way to the top of their professions in</w:t>
      </w:r>
      <w:r>
        <w:rPr>
          <w:i/>
          <w:iCs/>
        </w:rPr>
        <w:t xml:space="preserve"> Under the Microscope: Pioneering Women of Science.</w:t>
      </w:r>
    </w:p>
    <w:p w:rsidR="00F643A0" w:rsidRDefault="00F643A0" w:rsidP="00F643A0"/>
    <w:p w:rsidR="00F643A0" w:rsidRDefault="00F643A0" w:rsidP="00F643A0">
      <w:r>
        <w:t xml:space="preserve">From female pioneers, the program also delves into the unsung women of science and takes an inspiring look into history with </w:t>
      </w:r>
      <w:r>
        <w:rPr>
          <w:i/>
          <w:iCs/>
        </w:rPr>
        <w:t>Hidden Figures: Film and panel discussion</w:t>
      </w:r>
      <w:r>
        <w:t>.</w:t>
      </w:r>
    </w:p>
    <w:p w:rsidR="00F643A0" w:rsidRDefault="00F643A0" w:rsidP="00F643A0"/>
    <w:p w:rsidR="00F643A0" w:rsidRDefault="00F643A0" w:rsidP="00F643A0">
      <w:r>
        <w:t xml:space="preserve">The </w:t>
      </w:r>
      <w:r>
        <w:rPr>
          <w:i/>
          <w:iCs/>
        </w:rPr>
        <w:t>2017 Queensland Women in STEM Prize</w:t>
      </w:r>
      <w:r>
        <w:t>, a national competition promoting</w:t>
      </w:r>
      <w:proofErr w:type="gramStart"/>
      <w:r>
        <w:t>  women’s</w:t>
      </w:r>
      <w:proofErr w:type="gramEnd"/>
      <w:r>
        <w:t xml:space="preserve"> achievements  in the fields of Science, Technology, Engineering and Maths, will also be awarded during the Festival. </w:t>
      </w:r>
    </w:p>
    <w:p w:rsidR="00F643A0" w:rsidRDefault="00F643A0" w:rsidP="00F643A0"/>
    <w:p w:rsidR="00F643A0" w:rsidRDefault="00F643A0" w:rsidP="00F643A0">
      <w:r>
        <w:t>The World Science Festival Brisbane will take centre stage for five days from 22-26 March 2017.</w:t>
      </w:r>
    </w:p>
    <w:p w:rsidR="00F643A0" w:rsidRDefault="00F643A0" w:rsidP="00F643A0"/>
    <w:p w:rsidR="00F643A0" w:rsidRDefault="00F643A0" w:rsidP="00F643A0">
      <w:r>
        <w:rPr>
          <w:rStyle w:val="Strong"/>
          <w:lang w:val="en"/>
        </w:rPr>
        <w:t xml:space="preserve">To buy tickets of for more information visit </w:t>
      </w:r>
      <w:hyperlink r:id="rId7" w:history="1">
        <w:r>
          <w:rPr>
            <w:rStyle w:val="Hyperlink"/>
            <w:b/>
            <w:bCs/>
            <w:lang w:val="en"/>
          </w:rPr>
          <w:t>www.worldsciencefestival.com.au</w:t>
        </w:r>
      </w:hyperlink>
      <w:r>
        <w:rPr>
          <w:rStyle w:val="Strong"/>
        </w:rPr>
        <w:t xml:space="preserve"> </w:t>
      </w:r>
    </w:p>
    <w:p w:rsidR="00F643A0" w:rsidRDefault="00F643A0" w:rsidP="00F643A0"/>
    <w:p w:rsidR="00F643A0" w:rsidRDefault="00F643A0" w:rsidP="00F643A0">
      <w:pPr>
        <w:pStyle w:val="NormalWeb"/>
        <w:rPr>
          <w:rFonts w:ascii="Calibri" w:hAnsi="Calibri"/>
          <w:sz w:val="22"/>
          <w:szCs w:val="22"/>
        </w:rPr>
      </w:pPr>
      <w:r>
        <w:rPr>
          <w:rFonts w:ascii="Calibri" w:hAnsi="Calibri"/>
          <w:sz w:val="22"/>
          <w:szCs w:val="22"/>
          <w:lang w:val="en-US"/>
        </w:rPr>
        <w:t xml:space="preserve">World Science Festival Brisbane is presented by Queensland Museum with the generous support of our partners </w:t>
      </w:r>
      <w:r>
        <w:rPr>
          <w:rFonts w:ascii="Calibri" w:hAnsi="Calibri"/>
          <w:sz w:val="22"/>
          <w:szCs w:val="22"/>
        </w:rPr>
        <w:t xml:space="preserve">Tourism and Events Queensland, Brisbane Marketing, Griffith University, QUT, The University of Queensland, BHP Billiton Foundation, Department of Science, Information Technology and Innovation, QPAC, Channel 7, ABC Brisbane, Radio National, JC </w:t>
      </w:r>
      <w:proofErr w:type="spellStart"/>
      <w:r>
        <w:rPr>
          <w:rFonts w:ascii="Calibri" w:hAnsi="Calibri"/>
          <w:sz w:val="22"/>
          <w:szCs w:val="22"/>
        </w:rPr>
        <w:t>Decaux</w:t>
      </w:r>
      <w:proofErr w:type="spellEnd"/>
      <w:r>
        <w:rPr>
          <w:rFonts w:ascii="Calibri" w:hAnsi="Calibri"/>
          <w:sz w:val="22"/>
          <w:szCs w:val="22"/>
        </w:rPr>
        <w:t>, QGC, Inspiring Australia, Arup, Department of Industry, Innovation and Science, Department of Environment and Heritage Protection, Google, ANSTO, C&amp;K, QAGOMA, QIMR Berghofer, Queensland Symphony Orchestra, Queensland Theatre, South Bank Parklands, State Library of Queensland, Translational Research Institute and The Mantra Group.</w:t>
      </w:r>
    </w:p>
    <w:p w:rsidR="00F643A0" w:rsidRDefault="00F643A0" w:rsidP="00F643A0">
      <w:pPr>
        <w:pStyle w:val="NormalWeb"/>
        <w:rPr>
          <w:rStyle w:val="Strong"/>
          <w:lang w:val="en"/>
        </w:rPr>
      </w:pPr>
      <w:r>
        <w:rPr>
          <w:rFonts w:ascii="Calibri" w:hAnsi="Calibri"/>
          <w:sz w:val="22"/>
          <w:szCs w:val="22"/>
        </w:rPr>
        <w:lastRenderedPageBreak/>
        <w:t xml:space="preserve">International Women’s Day is a global day held to celebrate women, unity, reflection, advocacy and action on 8 March. </w:t>
      </w:r>
    </w:p>
    <w:p w:rsidR="00F643A0" w:rsidRDefault="00F643A0" w:rsidP="00F643A0">
      <w:r>
        <w:rPr>
          <w:b/>
          <w:bCs/>
        </w:rPr>
        <w:t>Media:</w:t>
      </w:r>
      <w:r>
        <w:t xml:space="preserve"> </w:t>
      </w:r>
    </w:p>
    <w:p w:rsidR="00F643A0" w:rsidRDefault="00F643A0" w:rsidP="00F643A0">
      <w:r>
        <w:t xml:space="preserve">Christine Robertson, Senior Media Officer, Queensland Museum, 0417 741 710 </w:t>
      </w:r>
    </w:p>
    <w:p w:rsidR="00F643A0" w:rsidRDefault="00F643A0" w:rsidP="00F643A0">
      <w:r>
        <w:t>Heidi Jones, Senior Media Officer, Queensland Museum, 3842 9388</w:t>
      </w:r>
    </w:p>
    <w:p w:rsidR="00F643A0" w:rsidRDefault="00F643A0" w:rsidP="00F643A0">
      <w:hyperlink r:id="rId8" w:history="1">
        <w:r>
          <w:rPr>
            <w:rStyle w:val="Hyperlink"/>
          </w:rPr>
          <w:t>media@worldsciencefestival.com.au</w:t>
        </w:r>
      </w:hyperlink>
      <w:r>
        <w:t xml:space="preserve"> </w:t>
      </w:r>
    </w:p>
    <w:p w:rsidR="00F643A0" w:rsidRDefault="00F643A0" w:rsidP="00F643A0"/>
    <w:p w:rsidR="00F643A0" w:rsidRDefault="00F643A0" w:rsidP="00F643A0">
      <w:r>
        <w:rPr>
          <w:b/>
          <w:bCs/>
          <w:sz w:val="32"/>
          <w:szCs w:val="32"/>
        </w:rPr>
        <w:t>Event Information</w:t>
      </w:r>
    </w:p>
    <w:p w:rsidR="00F643A0" w:rsidRDefault="00F643A0" w:rsidP="00F643A0">
      <w:pPr>
        <w:rPr>
          <w:sz w:val="20"/>
          <w:szCs w:val="20"/>
        </w:rPr>
      </w:pPr>
      <w:r>
        <w:rPr>
          <w:sz w:val="20"/>
          <w:szCs w:val="20"/>
        </w:rPr>
        <w:t xml:space="preserve">                                                                </w:t>
      </w:r>
    </w:p>
    <w:p w:rsidR="00F643A0" w:rsidRDefault="00F643A0" w:rsidP="00F643A0">
      <w:pPr>
        <w:rPr>
          <w:b/>
          <w:bCs/>
          <w:sz w:val="20"/>
          <w:szCs w:val="20"/>
        </w:rPr>
      </w:pPr>
      <w:r>
        <w:rPr>
          <w:b/>
          <w:bCs/>
          <w:sz w:val="20"/>
          <w:szCs w:val="20"/>
        </w:rPr>
        <w:t xml:space="preserve">2017 Events now on sale: </w:t>
      </w:r>
    </w:p>
    <w:p w:rsidR="00F643A0" w:rsidRDefault="00F643A0" w:rsidP="00F643A0">
      <w:pPr>
        <w:rPr>
          <w:b/>
          <w:bCs/>
          <w:sz w:val="20"/>
          <w:szCs w:val="20"/>
        </w:rPr>
      </w:pPr>
    </w:p>
    <w:p w:rsidR="00F643A0" w:rsidRDefault="00F643A0" w:rsidP="00F643A0">
      <w:pPr>
        <w:rPr>
          <w:b/>
          <w:bCs/>
          <w:sz w:val="20"/>
          <w:szCs w:val="20"/>
        </w:rPr>
      </w:pPr>
      <w:r>
        <w:rPr>
          <w:b/>
          <w:bCs/>
          <w:sz w:val="20"/>
          <w:szCs w:val="20"/>
        </w:rPr>
        <w:t>Hidden Figures: Film and Panel Discussion</w:t>
      </w:r>
    </w:p>
    <w:p w:rsidR="00F643A0" w:rsidRDefault="00F643A0" w:rsidP="00F643A0">
      <w:pPr>
        <w:rPr>
          <w:sz w:val="20"/>
          <w:szCs w:val="20"/>
        </w:rPr>
      </w:pPr>
      <w:r>
        <w:rPr>
          <w:b/>
          <w:bCs/>
          <w:sz w:val="20"/>
          <w:szCs w:val="20"/>
        </w:rPr>
        <w:t>When:</w:t>
      </w:r>
      <w:r>
        <w:rPr>
          <w:sz w:val="20"/>
          <w:szCs w:val="20"/>
        </w:rPr>
        <w:t xml:space="preserve"> Saturday 25 March 2017</w:t>
      </w:r>
    </w:p>
    <w:p w:rsidR="00F643A0" w:rsidRDefault="00F643A0" w:rsidP="00F643A0">
      <w:pPr>
        <w:rPr>
          <w:sz w:val="20"/>
          <w:szCs w:val="20"/>
        </w:rPr>
      </w:pPr>
      <w:r>
        <w:rPr>
          <w:b/>
          <w:bCs/>
          <w:sz w:val="20"/>
          <w:szCs w:val="20"/>
        </w:rPr>
        <w:t>Where:</w:t>
      </w:r>
      <w:r>
        <w:rPr>
          <w:sz w:val="20"/>
          <w:szCs w:val="20"/>
        </w:rPr>
        <w:t xml:space="preserve"> QAGOMA</w:t>
      </w:r>
    </w:p>
    <w:p w:rsidR="00F643A0" w:rsidRDefault="00F643A0" w:rsidP="00F643A0">
      <w:pPr>
        <w:rPr>
          <w:sz w:val="20"/>
          <w:szCs w:val="20"/>
        </w:rPr>
      </w:pPr>
      <w:r>
        <w:rPr>
          <w:b/>
          <w:bCs/>
          <w:sz w:val="20"/>
          <w:szCs w:val="20"/>
        </w:rPr>
        <w:t>Duration:</w:t>
      </w:r>
      <w:r>
        <w:rPr>
          <w:sz w:val="20"/>
          <w:szCs w:val="20"/>
        </w:rPr>
        <w:t xml:space="preserve"> Film screening </w:t>
      </w:r>
      <w:proofErr w:type="gramStart"/>
      <w:r>
        <w:rPr>
          <w:sz w:val="20"/>
          <w:szCs w:val="20"/>
        </w:rPr>
        <w:t>2.30pm .</w:t>
      </w:r>
      <w:proofErr w:type="gramEnd"/>
      <w:r>
        <w:rPr>
          <w:sz w:val="20"/>
          <w:szCs w:val="20"/>
        </w:rPr>
        <w:t xml:space="preserve"> Panel discussion 4.40pm– 5.40pm</w:t>
      </w:r>
    </w:p>
    <w:p w:rsidR="00F643A0" w:rsidRDefault="00F643A0" w:rsidP="00F643A0">
      <w:pPr>
        <w:rPr>
          <w:sz w:val="20"/>
          <w:szCs w:val="20"/>
        </w:rPr>
      </w:pPr>
      <w:r>
        <w:rPr>
          <w:b/>
          <w:bCs/>
          <w:sz w:val="20"/>
          <w:szCs w:val="20"/>
        </w:rPr>
        <w:t>Tickets and Bookings:</w:t>
      </w:r>
      <w:r>
        <w:rPr>
          <w:sz w:val="20"/>
          <w:szCs w:val="20"/>
        </w:rPr>
        <w:t xml:space="preserve"> </w:t>
      </w:r>
      <w:hyperlink r:id="rId9" w:history="1">
        <w:r>
          <w:rPr>
            <w:rStyle w:val="Hyperlink"/>
            <w:sz w:val="20"/>
            <w:szCs w:val="20"/>
          </w:rPr>
          <w:t>www.worldsciencefestival.com.au</w:t>
        </w:r>
      </w:hyperlink>
    </w:p>
    <w:p w:rsidR="00F643A0" w:rsidRDefault="00F643A0" w:rsidP="00F643A0">
      <w:r>
        <w:rPr>
          <w:b/>
          <w:bCs/>
          <w:sz w:val="20"/>
          <w:szCs w:val="20"/>
        </w:rPr>
        <w:t>Additional Information:</w:t>
      </w:r>
      <w:r>
        <w:rPr>
          <w:sz w:val="20"/>
          <w:szCs w:val="20"/>
        </w:rPr>
        <w:t xml:space="preserve"> </w:t>
      </w:r>
      <w:r>
        <w:rPr>
          <w:color w:val="000000"/>
          <w:sz w:val="20"/>
          <w:szCs w:val="20"/>
          <w:shd w:val="clear" w:color="auto" w:fill="FFFFFF"/>
        </w:rPr>
        <w:t>Following the screening of Hidden Figures join our panel of extraordinary women working across science and the arts as they host SCIENCE AND STORY: The Unsung Women of Science.</w:t>
      </w:r>
      <w:r>
        <w:rPr>
          <w:color w:val="000000"/>
          <w:sz w:val="20"/>
          <w:szCs w:val="20"/>
        </w:rPr>
        <w:br/>
      </w:r>
      <w:r>
        <w:rPr>
          <w:color w:val="000000"/>
          <w:sz w:val="20"/>
          <w:szCs w:val="20"/>
          <w:shd w:val="clear" w:color="auto" w:fill="FFFFFF"/>
        </w:rPr>
        <w:t xml:space="preserve">Throughout history women have made extraordinary contributions to science. </w:t>
      </w:r>
      <w:proofErr w:type="gramStart"/>
      <w:r>
        <w:rPr>
          <w:color w:val="000000"/>
          <w:sz w:val="20"/>
          <w:szCs w:val="20"/>
          <w:shd w:val="clear" w:color="auto" w:fill="FFFFFF"/>
        </w:rPr>
        <w:t>Often without acknowledgement.</w:t>
      </w:r>
      <w:proofErr w:type="gramEnd"/>
      <w:r>
        <w:rPr>
          <w:rStyle w:val="apple-converted-space"/>
          <w:rFonts w:ascii="Arial" w:hAnsi="Arial" w:cs="Arial"/>
          <w:color w:val="000000"/>
          <w:sz w:val="18"/>
          <w:szCs w:val="18"/>
          <w:shd w:val="clear" w:color="auto" w:fill="FFFFFF"/>
        </w:rPr>
        <w:t> </w:t>
      </w:r>
      <w:r>
        <w:rPr>
          <w:color w:val="000000"/>
          <w:sz w:val="20"/>
          <w:szCs w:val="20"/>
          <w:shd w:val="clear" w:color="auto" w:fill="FFFFFF"/>
        </w:rPr>
        <w:t>This panel will shine light on the stories of these unsung women in a fascinating session that will surprise and inspire.</w:t>
      </w:r>
      <w:r>
        <w:rPr>
          <w:rFonts w:ascii="Arial" w:hAnsi="Arial" w:cs="Arial"/>
          <w:color w:val="000000"/>
          <w:sz w:val="18"/>
          <w:szCs w:val="18"/>
          <w:shd w:val="clear" w:color="auto" w:fill="FFFFFF"/>
        </w:rPr>
        <w:t> </w:t>
      </w:r>
    </w:p>
    <w:p w:rsidR="00F643A0" w:rsidRDefault="00F643A0" w:rsidP="00F643A0"/>
    <w:p w:rsidR="00F643A0" w:rsidRDefault="00F643A0" w:rsidP="00F643A0">
      <w:pPr>
        <w:rPr>
          <w:b/>
          <w:bCs/>
          <w:sz w:val="20"/>
          <w:szCs w:val="20"/>
        </w:rPr>
      </w:pPr>
      <w:r>
        <w:rPr>
          <w:b/>
          <w:bCs/>
          <w:sz w:val="20"/>
          <w:szCs w:val="20"/>
        </w:rPr>
        <w:t>Under the Microscope: Pioneering Women in Science</w:t>
      </w:r>
    </w:p>
    <w:p w:rsidR="00F643A0" w:rsidRDefault="00F643A0" w:rsidP="00F643A0">
      <w:pPr>
        <w:rPr>
          <w:sz w:val="20"/>
          <w:szCs w:val="20"/>
        </w:rPr>
      </w:pPr>
      <w:r>
        <w:rPr>
          <w:b/>
          <w:bCs/>
          <w:sz w:val="20"/>
          <w:szCs w:val="20"/>
        </w:rPr>
        <w:t>When:</w:t>
      </w:r>
      <w:r>
        <w:rPr>
          <w:sz w:val="20"/>
          <w:szCs w:val="20"/>
        </w:rPr>
        <w:t xml:space="preserve"> Sunday 26 March 2017</w:t>
      </w:r>
    </w:p>
    <w:p w:rsidR="00F643A0" w:rsidRDefault="00F643A0" w:rsidP="00F643A0">
      <w:pPr>
        <w:rPr>
          <w:sz w:val="20"/>
          <w:szCs w:val="20"/>
        </w:rPr>
      </w:pPr>
      <w:r>
        <w:rPr>
          <w:b/>
          <w:bCs/>
          <w:sz w:val="20"/>
          <w:szCs w:val="20"/>
        </w:rPr>
        <w:t>Where:</w:t>
      </w:r>
      <w:r>
        <w:rPr>
          <w:sz w:val="20"/>
          <w:szCs w:val="20"/>
        </w:rPr>
        <w:t xml:space="preserve"> Concert Hall, QPAC</w:t>
      </w:r>
    </w:p>
    <w:p w:rsidR="00F643A0" w:rsidRDefault="00F643A0" w:rsidP="00F643A0">
      <w:pPr>
        <w:rPr>
          <w:sz w:val="20"/>
          <w:szCs w:val="20"/>
        </w:rPr>
      </w:pPr>
      <w:r>
        <w:rPr>
          <w:b/>
          <w:bCs/>
          <w:sz w:val="20"/>
          <w:szCs w:val="20"/>
        </w:rPr>
        <w:t>Duration:</w:t>
      </w:r>
      <w:r>
        <w:rPr>
          <w:sz w:val="20"/>
          <w:szCs w:val="20"/>
        </w:rPr>
        <w:t xml:space="preserve"> 3.30pm – 5pm</w:t>
      </w:r>
    </w:p>
    <w:p w:rsidR="00F643A0" w:rsidRDefault="00F643A0" w:rsidP="00F643A0">
      <w:pPr>
        <w:rPr>
          <w:sz w:val="20"/>
          <w:szCs w:val="20"/>
        </w:rPr>
      </w:pPr>
      <w:r>
        <w:rPr>
          <w:b/>
          <w:bCs/>
          <w:sz w:val="20"/>
          <w:szCs w:val="20"/>
        </w:rPr>
        <w:t>Tickets and Bookings:</w:t>
      </w:r>
      <w:r>
        <w:rPr>
          <w:sz w:val="20"/>
          <w:szCs w:val="20"/>
        </w:rPr>
        <w:t xml:space="preserve"> </w:t>
      </w:r>
      <w:hyperlink r:id="rId10" w:history="1">
        <w:r>
          <w:rPr>
            <w:rStyle w:val="Hyperlink"/>
            <w:sz w:val="20"/>
            <w:szCs w:val="20"/>
          </w:rPr>
          <w:t>www.worldsciencefestival.com.au</w:t>
        </w:r>
      </w:hyperlink>
    </w:p>
    <w:p w:rsidR="00F643A0" w:rsidRDefault="00F643A0" w:rsidP="00F643A0">
      <w:r>
        <w:rPr>
          <w:b/>
          <w:bCs/>
          <w:sz w:val="20"/>
          <w:szCs w:val="20"/>
        </w:rPr>
        <w:t>Additional Information:</w:t>
      </w:r>
      <w:r>
        <w:rPr>
          <w:sz w:val="20"/>
          <w:szCs w:val="20"/>
        </w:rPr>
        <w:t xml:space="preserve"> Four contemporary women of science share their stories of struggle and success. Join ABC’s Geraldine </w:t>
      </w:r>
      <w:proofErr w:type="spellStart"/>
      <w:r>
        <w:rPr>
          <w:sz w:val="20"/>
          <w:szCs w:val="20"/>
        </w:rPr>
        <w:t>Doogue</w:t>
      </w:r>
      <w:proofErr w:type="spellEnd"/>
      <w:r>
        <w:rPr>
          <w:sz w:val="20"/>
          <w:szCs w:val="20"/>
        </w:rPr>
        <w:t xml:space="preserve"> to discover how these driven and exceptional individuals forged their way to the top of their professions through personal revelations of success, perseverance, Eureka moments and confessions of experiments they might rather forget.</w:t>
      </w:r>
    </w:p>
    <w:p w:rsidR="00F643A0" w:rsidRDefault="00F643A0" w:rsidP="00F643A0"/>
    <w:p w:rsidR="00F643A0" w:rsidRDefault="00F643A0" w:rsidP="00F643A0">
      <w:pPr>
        <w:rPr>
          <w:b/>
          <w:bCs/>
          <w:sz w:val="20"/>
          <w:szCs w:val="20"/>
        </w:rPr>
      </w:pPr>
      <w:r>
        <w:rPr>
          <w:b/>
          <w:bCs/>
          <w:sz w:val="20"/>
          <w:szCs w:val="20"/>
        </w:rPr>
        <w:t>Queensland Women in STEM Prize</w:t>
      </w:r>
    </w:p>
    <w:p w:rsidR="00F643A0" w:rsidRDefault="00F643A0" w:rsidP="00F643A0">
      <w:pPr>
        <w:rPr>
          <w:sz w:val="20"/>
          <w:szCs w:val="20"/>
        </w:rPr>
      </w:pPr>
      <w:r>
        <w:rPr>
          <w:b/>
          <w:bCs/>
          <w:sz w:val="20"/>
          <w:szCs w:val="20"/>
        </w:rPr>
        <w:t>When:</w:t>
      </w:r>
      <w:r>
        <w:rPr>
          <w:sz w:val="20"/>
          <w:szCs w:val="20"/>
        </w:rPr>
        <w:t xml:space="preserve"> Saturday 25 March 2017</w:t>
      </w:r>
    </w:p>
    <w:p w:rsidR="00F643A0" w:rsidRDefault="00F643A0" w:rsidP="00F643A0">
      <w:pPr>
        <w:rPr>
          <w:sz w:val="20"/>
          <w:szCs w:val="20"/>
        </w:rPr>
      </w:pPr>
      <w:r>
        <w:rPr>
          <w:b/>
          <w:bCs/>
          <w:sz w:val="20"/>
          <w:szCs w:val="20"/>
        </w:rPr>
        <w:t>Where:</w:t>
      </w:r>
      <w:r>
        <w:rPr>
          <w:sz w:val="20"/>
          <w:szCs w:val="20"/>
        </w:rPr>
        <w:t xml:space="preserve"> Concert Hall, QPAC</w:t>
      </w:r>
    </w:p>
    <w:p w:rsidR="00F643A0" w:rsidRDefault="00F643A0" w:rsidP="00F643A0">
      <w:pPr>
        <w:rPr>
          <w:color w:val="0E0C0D"/>
          <w:sz w:val="20"/>
          <w:szCs w:val="20"/>
        </w:rPr>
      </w:pPr>
      <w:r>
        <w:rPr>
          <w:b/>
          <w:bCs/>
          <w:sz w:val="20"/>
          <w:szCs w:val="20"/>
        </w:rPr>
        <w:t xml:space="preserve">Additional Information: This winners of the </w:t>
      </w:r>
      <w:r>
        <w:rPr>
          <w:rStyle w:val="Strong"/>
          <w:color w:val="0E0C0D"/>
          <w:sz w:val="20"/>
          <w:szCs w:val="20"/>
        </w:rPr>
        <w:t>2017 Queensland Women in STEM prize</w:t>
      </w:r>
      <w:r>
        <w:rPr>
          <w:rStyle w:val="apple-converted-space"/>
          <w:color w:val="0E0C0D"/>
          <w:sz w:val="20"/>
          <w:szCs w:val="20"/>
        </w:rPr>
        <w:t> </w:t>
      </w:r>
      <w:r>
        <w:rPr>
          <w:b/>
          <w:bCs/>
          <w:sz w:val="20"/>
          <w:szCs w:val="20"/>
        </w:rPr>
        <w:t>will be presented during UNDER THE MICROSCOPE:</w:t>
      </w:r>
      <w:r>
        <w:rPr>
          <w:sz w:val="20"/>
          <w:szCs w:val="20"/>
        </w:rPr>
        <w:t xml:space="preserve"> Pioneering Women in </w:t>
      </w:r>
      <w:proofErr w:type="gramStart"/>
      <w:r>
        <w:rPr>
          <w:sz w:val="20"/>
          <w:szCs w:val="20"/>
        </w:rPr>
        <w:t>Science .</w:t>
      </w:r>
      <w:proofErr w:type="gramEnd"/>
      <w:r>
        <w:rPr>
          <w:sz w:val="20"/>
          <w:szCs w:val="20"/>
        </w:rPr>
        <w:t xml:space="preserve"> </w:t>
      </w:r>
      <w:r>
        <w:rPr>
          <w:color w:val="0E0C0D"/>
          <w:sz w:val="20"/>
          <w:szCs w:val="20"/>
        </w:rPr>
        <w:t>The aim of the</w:t>
      </w:r>
      <w:r>
        <w:rPr>
          <w:rStyle w:val="apple-converted-space"/>
          <w:color w:val="0E0C0D"/>
          <w:sz w:val="20"/>
          <w:szCs w:val="20"/>
        </w:rPr>
        <w:t> </w:t>
      </w:r>
      <w:r>
        <w:rPr>
          <w:rStyle w:val="Strong"/>
          <w:color w:val="0E0C0D"/>
          <w:sz w:val="20"/>
          <w:szCs w:val="20"/>
        </w:rPr>
        <w:t>2017 Queensland Women in STEM prize</w:t>
      </w:r>
      <w:r>
        <w:rPr>
          <w:rStyle w:val="apple-converted-space"/>
          <w:color w:val="0E0C0D"/>
          <w:sz w:val="20"/>
          <w:szCs w:val="20"/>
        </w:rPr>
        <w:t> </w:t>
      </w:r>
      <w:r>
        <w:rPr>
          <w:color w:val="0E0C0D"/>
          <w:sz w:val="20"/>
          <w:szCs w:val="20"/>
        </w:rPr>
        <w:t>is to showcase inspiring females working in STEM (science, technology, engineering and mathematics) careers whose practice aligns with</w:t>
      </w:r>
      <w:r>
        <w:rPr>
          <w:rStyle w:val="apple-converted-space"/>
          <w:color w:val="0E0C0D"/>
          <w:sz w:val="20"/>
          <w:szCs w:val="20"/>
        </w:rPr>
        <w:t> </w:t>
      </w:r>
      <w:hyperlink r:id="rId11" w:history="1">
        <w:r>
          <w:rPr>
            <w:rStyle w:val="Hyperlink"/>
            <w:color w:val="E20612"/>
            <w:sz w:val="20"/>
            <w:szCs w:val="20"/>
          </w:rPr>
          <w:t>Queensland’s Science and Research Priorities</w:t>
        </w:r>
      </w:hyperlink>
      <w:r>
        <w:rPr>
          <w:rStyle w:val="apple-converted-space"/>
          <w:color w:val="0E0C0D"/>
          <w:sz w:val="20"/>
          <w:szCs w:val="20"/>
        </w:rPr>
        <w:t> </w:t>
      </w:r>
      <w:r>
        <w:rPr>
          <w:color w:val="0E0C0D"/>
          <w:sz w:val="20"/>
          <w:szCs w:val="20"/>
        </w:rPr>
        <w:t>and has the potential to benefit Queensland.</w:t>
      </w:r>
    </w:p>
    <w:p w:rsidR="00B87E64" w:rsidRDefault="00B87E64">
      <w:bookmarkStart w:id="0" w:name="_GoBack"/>
      <w:bookmarkEnd w:id="0"/>
    </w:p>
    <w:sectPr w:rsidR="00B87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A0"/>
    <w:rsid w:val="008B6A53"/>
    <w:rsid w:val="00B87E64"/>
    <w:rsid w:val="00F64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3A0"/>
    <w:rPr>
      <w:color w:val="0000FF"/>
      <w:u w:val="single"/>
    </w:rPr>
  </w:style>
  <w:style w:type="paragraph" w:styleId="NormalWeb">
    <w:name w:val="Normal (Web)"/>
    <w:basedOn w:val="Normal"/>
    <w:uiPriority w:val="99"/>
    <w:semiHidden/>
    <w:unhideWhenUsed/>
    <w:rsid w:val="00F643A0"/>
    <w:pPr>
      <w:spacing w:after="300" w:line="300" w:lineRule="atLeast"/>
    </w:pPr>
    <w:rPr>
      <w:rFonts w:ascii="Times New Roman" w:hAnsi="Times New Roman"/>
      <w:sz w:val="21"/>
      <w:szCs w:val="21"/>
      <w:lang w:eastAsia="en-AU"/>
    </w:rPr>
  </w:style>
  <w:style w:type="character" w:customStyle="1" w:styleId="apple-converted-space">
    <w:name w:val="apple-converted-space"/>
    <w:basedOn w:val="DefaultParagraphFont"/>
    <w:rsid w:val="00F643A0"/>
  </w:style>
  <w:style w:type="character" w:styleId="Strong">
    <w:name w:val="Strong"/>
    <w:basedOn w:val="DefaultParagraphFont"/>
    <w:uiPriority w:val="22"/>
    <w:qFormat/>
    <w:rsid w:val="00F643A0"/>
    <w:rPr>
      <w:b/>
      <w:bCs/>
    </w:rPr>
  </w:style>
  <w:style w:type="paragraph" w:styleId="BalloonText">
    <w:name w:val="Balloon Text"/>
    <w:basedOn w:val="Normal"/>
    <w:link w:val="BalloonTextChar"/>
    <w:uiPriority w:val="99"/>
    <w:semiHidden/>
    <w:unhideWhenUsed/>
    <w:rsid w:val="00F643A0"/>
    <w:rPr>
      <w:rFonts w:ascii="Tahoma" w:hAnsi="Tahoma" w:cs="Tahoma"/>
      <w:sz w:val="16"/>
      <w:szCs w:val="16"/>
    </w:rPr>
  </w:style>
  <w:style w:type="character" w:customStyle="1" w:styleId="BalloonTextChar">
    <w:name w:val="Balloon Text Char"/>
    <w:basedOn w:val="DefaultParagraphFont"/>
    <w:link w:val="BalloonText"/>
    <w:uiPriority w:val="99"/>
    <w:semiHidden/>
    <w:rsid w:val="00F64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3A0"/>
    <w:rPr>
      <w:color w:val="0000FF"/>
      <w:u w:val="single"/>
    </w:rPr>
  </w:style>
  <w:style w:type="paragraph" w:styleId="NormalWeb">
    <w:name w:val="Normal (Web)"/>
    <w:basedOn w:val="Normal"/>
    <w:uiPriority w:val="99"/>
    <w:semiHidden/>
    <w:unhideWhenUsed/>
    <w:rsid w:val="00F643A0"/>
    <w:pPr>
      <w:spacing w:after="300" w:line="300" w:lineRule="atLeast"/>
    </w:pPr>
    <w:rPr>
      <w:rFonts w:ascii="Times New Roman" w:hAnsi="Times New Roman"/>
      <w:sz w:val="21"/>
      <w:szCs w:val="21"/>
      <w:lang w:eastAsia="en-AU"/>
    </w:rPr>
  </w:style>
  <w:style w:type="character" w:customStyle="1" w:styleId="apple-converted-space">
    <w:name w:val="apple-converted-space"/>
    <w:basedOn w:val="DefaultParagraphFont"/>
    <w:rsid w:val="00F643A0"/>
  </w:style>
  <w:style w:type="character" w:styleId="Strong">
    <w:name w:val="Strong"/>
    <w:basedOn w:val="DefaultParagraphFont"/>
    <w:uiPriority w:val="22"/>
    <w:qFormat/>
    <w:rsid w:val="00F643A0"/>
    <w:rPr>
      <w:b/>
      <w:bCs/>
    </w:rPr>
  </w:style>
  <w:style w:type="paragraph" w:styleId="BalloonText">
    <w:name w:val="Balloon Text"/>
    <w:basedOn w:val="Normal"/>
    <w:link w:val="BalloonTextChar"/>
    <w:uiPriority w:val="99"/>
    <w:semiHidden/>
    <w:unhideWhenUsed/>
    <w:rsid w:val="00F643A0"/>
    <w:rPr>
      <w:rFonts w:ascii="Tahoma" w:hAnsi="Tahoma" w:cs="Tahoma"/>
      <w:sz w:val="16"/>
      <w:szCs w:val="16"/>
    </w:rPr>
  </w:style>
  <w:style w:type="character" w:customStyle="1" w:styleId="BalloonTextChar">
    <w:name w:val="Balloon Text Char"/>
    <w:basedOn w:val="DefaultParagraphFont"/>
    <w:link w:val="BalloonText"/>
    <w:uiPriority w:val="99"/>
    <w:semiHidden/>
    <w:rsid w:val="00F64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worldsciencefestival.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ldsciencefestival.com.a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9.jpg@01D2980A.EDDAA570" TargetMode="External"/><Relationship Id="rId11" Type="http://schemas.openxmlformats.org/officeDocument/2006/relationships/hyperlink" Target="http://info.dsiti.qld.gov.au/ch/54865/17f5s/2247981/0800413n03.html" TargetMode="External"/><Relationship Id="rId5" Type="http://schemas.openxmlformats.org/officeDocument/2006/relationships/image" Target="media/image1.jpeg"/><Relationship Id="rId10" Type="http://schemas.openxmlformats.org/officeDocument/2006/relationships/hyperlink" Target="http://www.worldsciencefestival.com.au" TargetMode="External"/><Relationship Id="rId4" Type="http://schemas.openxmlformats.org/officeDocument/2006/relationships/webSettings" Target="webSettings.xml"/><Relationship Id="rId9" Type="http://schemas.openxmlformats.org/officeDocument/2006/relationships/hyperlink" Target="http://www.worldsciencefestiv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Museum</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Zenchyson</dc:creator>
  <cp:lastModifiedBy>Kyle Zenchyson</cp:lastModifiedBy>
  <cp:revision>1</cp:revision>
  <dcterms:created xsi:type="dcterms:W3CDTF">2017-03-15T05:55:00Z</dcterms:created>
  <dcterms:modified xsi:type="dcterms:W3CDTF">2017-03-15T05:56:00Z</dcterms:modified>
</cp:coreProperties>
</file>